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86383" w14:textId="02688ABF" w:rsidR="00C0094D" w:rsidRDefault="0074583E" w:rsidP="0074583E">
      <w:pPr>
        <w:jc w:val="center"/>
        <w:rPr>
          <w:b/>
          <w:bCs/>
          <w:sz w:val="40"/>
          <w:szCs w:val="40"/>
        </w:rPr>
      </w:pPr>
      <w:r w:rsidRPr="0074583E">
        <w:rPr>
          <w:b/>
          <w:bCs/>
          <w:sz w:val="40"/>
          <w:szCs w:val="40"/>
        </w:rPr>
        <w:t>ORARIO ESTIVO UFFICIO DI SEGRETERIA</w:t>
      </w:r>
    </w:p>
    <w:p w14:paraId="7F9F862B" w14:textId="25EB1616" w:rsidR="0074583E" w:rsidRDefault="0074583E" w:rsidP="0074583E">
      <w:pPr>
        <w:jc w:val="center"/>
        <w:rPr>
          <w:b/>
          <w:bCs/>
          <w:sz w:val="40"/>
          <w:szCs w:val="40"/>
        </w:rPr>
      </w:pPr>
    </w:p>
    <w:p w14:paraId="1CA2131B" w14:textId="14BC38E9" w:rsidR="0074583E" w:rsidRDefault="0074583E" w:rsidP="0074583E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Dal 17 giugno fino all’inizio delle lezioni </w:t>
      </w:r>
      <w:proofErr w:type="spellStart"/>
      <w:r w:rsidR="00757C81">
        <w:rPr>
          <w:b/>
          <w:bCs/>
          <w:sz w:val="40"/>
          <w:szCs w:val="40"/>
        </w:rPr>
        <w:t>a.s.</w:t>
      </w:r>
      <w:proofErr w:type="spellEnd"/>
      <w:r w:rsidR="00757C81">
        <w:rPr>
          <w:b/>
          <w:bCs/>
          <w:sz w:val="40"/>
          <w:szCs w:val="40"/>
        </w:rPr>
        <w:t xml:space="preserve"> 2024/25 </w:t>
      </w:r>
      <w:r>
        <w:rPr>
          <w:b/>
          <w:bCs/>
          <w:sz w:val="40"/>
          <w:szCs w:val="40"/>
        </w:rPr>
        <w:t>(</w:t>
      </w:r>
      <w:r w:rsidR="00757C81">
        <w:rPr>
          <w:b/>
          <w:bCs/>
          <w:sz w:val="40"/>
          <w:szCs w:val="40"/>
        </w:rPr>
        <w:t xml:space="preserve">presumibilmente 11 </w:t>
      </w:r>
      <w:r>
        <w:rPr>
          <w:b/>
          <w:bCs/>
          <w:sz w:val="40"/>
          <w:szCs w:val="40"/>
        </w:rPr>
        <w:t>settembre 2024) l’ufficio di segreteria sarà aperto al pubblico solo in orario antimeridiano.</w:t>
      </w:r>
    </w:p>
    <w:p w14:paraId="46BB1B24" w14:textId="1DFA0BC4" w:rsidR="0074583E" w:rsidRPr="0074583E" w:rsidRDefault="0074583E" w:rsidP="0074583E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sectPr w:rsidR="0074583E" w:rsidRPr="007458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79E"/>
    <w:rsid w:val="003E679E"/>
    <w:rsid w:val="0074583E"/>
    <w:rsid w:val="00757C81"/>
    <w:rsid w:val="00C0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46379"/>
  <w15:chartTrackingRefBased/>
  <w15:docId w15:val="{66289E70-E39D-487B-98A3-10F81742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Luisella</dc:creator>
  <cp:keywords/>
  <dc:description/>
  <cp:lastModifiedBy>Luisella</cp:lastModifiedBy>
  <cp:revision>3</cp:revision>
  <dcterms:created xsi:type="dcterms:W3CDTF">2024-06-13T12:54:00Z</dcterms:created>
  <dcterms:modified xsi:type="dcterms:W3CDTF">2024-06-13T12:59:00Z</dcterms:modified>
</cp:coreProperties>
</file>