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/>
        <w:drawing>
          <wp:anchor behindDoc="0" distT="0" distB="0" distL="19050" distR="9525" simplePos="0" locked="0" layoutInCell="1" allowOverlap="1" relativeHeight="2">
            <wp:simplePos x="0" y="0"/>
            <wp:positionH relativeFrom="column">
              <wp:posOffset>2651760</wp:posOffset>
            </wp:positionH>
            <wp:positionV relativeFrom="paragraph">
              <wp:posOffset>-194945</wp:posOffset>
            </wp:positionV>
            <wp:extent cx="752475" cy="58102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ISTITUTO COMPRENSIVO ORVIETO MONTECCHIO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Via dei Tigli, 2 – 05018 ORVIETO (TR)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Tel. 0763-302485 – Fax 0763-305665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C.F.  90017200552</w:t>
      </w:r>
    </w:p>
    <w:p>
      <w:pPr>
        <w:pStyle w:val="Normal"/>
        <w:spacing w:before="0" w:after="0"/>
        <w:jc w:val="center"/>
        <w:rPr/>
      </w:pPr>
      <w:r>
        <w:rPr>
          <w:sz w:val="20"/>
          <w:szCs w:val="20"/>
        </w:rPr>
        <w:t xml:space="preserve">E-MAIL: </w:t>
      </w:r>
      <w:hyperlink r:id="rId3">
        <w:r>
          <w:rPr>
            <w:rStyle w:val="CollegamentoInternet"/>
            <w:sz w:val="20"/>
            <w:szCs w:val="20"/>
          </w:rPr>
          <w:t>TRIC82200B@ISTRUZIONE.IT</w:t>
        </w:r>
      </w:hyperlink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Prot.                                                                                                                                                                                      Ai genitori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Oggetto: istanza di rimborso – modalità</w:t>
      </w:r>
    </w:p>
    <w:p>
      <w:pPr>
        <w:pStyle w:val="Normal"/>
        <w:spacing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I genitori per ottenere il rimborso della quota versata per i progetti non effettuati o non ultimati nel corrente anno scolastico, dovranno indicare nell</w:t>
      </w:r>
      <w:r>
        <w:rPr>
          <w:sz w:val="20"/>
          <w:szCs w:val="20"/>
        </w:rPr>
        <w:t>’istanza di rimborso</w:t>
      </w:r>
      <w:r>
        <w:rPr>
          <w:sz w:val="20"/>
          <w:szCs w:val="20"/>
        </w:rPr>
        <w:t xml:space="preserve"> il codice IBAN su cui la scuola effettuerà il versamento della quota spettante.</w:t>
      </w:r>
    </w:p>
    <w:p>
      <w:pPr>
        <w:pStyle w:val="Normal"/>
        <w:spacing w:before="0" w:after="0"/>
        <w:rPr/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Per i versamenti cumulativi indicare il cod. IBAN di chi ha effettuato il versamento iniziale, sarà poi cura della persona indicata procedere a ridistribuire le quote spettanti a tutti i genitori.</w:t>
      </w:r>
    </w:p>
    <w:p>
      <w:pPr>
        <w:pStyle w:val="Normal"/>
        <w:spacing w:before="0" w:after="0"/>
        <w:rPr>
          <w:sz w:val="20"/>
          <w:szCs w:val="20"/>
        </w:rPr>
      </w:pPr>
      <w:r>
        <w:rPr/>
      </w:r>
    </w:p>
    <w:p>
      <w:pPr>
        <w:pStyle w:val="Normal"/>
        <w:spacing w:before="0" w:after="0"/>
        <w:jc w:val="right"/>
        <w:rPr/>
      </w:pPr>
      <w:r>
        <w:rPr>
          <w:sz w:val="20"/>
          <w:szCs w:val="20"/>
        </w:rPr>
        <w:t>IL  DIRIGENTE SCOLASTICO</w:t>
      </w:r>
    </w:p>
    <w:p>
      <w:pPr>
        <w:pStyle w:val="Normal"/>
        <w:spacing w:before="0" w:after="0"/>
        <w:jc w:val="right"/>
        <w:rPr/>
      </w:pPr>
      <w:r>
        <w:rPr>
          <w:sz w:val="20"/>
          <w:szCs w:val="20"/>
        </w:rPr>
        <w:t>Dr.ssa ISABELLA OLIMPIERI</w:t>
      </w:r>
    </w:p>
    <w:p>
      <w:pPr>
        <w:pStyle w:val="Normal"/>
        <w:spacing w:before="0" w:after="0"/>
        <w:jc w:val="right"/>
        <w:rPr/>
      </w:pPr>
      <w:r>
        <w:rPr>
          <w:sz w:val="20"/>
          <w:szCs w:val="20"/>
        </w:rPr>
        <w:t>Firma autografa sostituita a mezzo stampa</w:t>
      </w:r>
    </w:p>
    <w:p>
      <w:pPr>
        <w:pStyle w:val="Normal"/>
        <w:spacing w:before="0" w:after="0"/>
        <w:jc w:val="right"/>
        <w:rPr/>
      </w:pPr>
      <w:r>
        <w:rPr>
          <w:sz w:val="20"/>
          <w:szCs w:val="20"/>
        </w:rPr>
        <w:t>ai sensi dell’art.3 co.2 del D.Lgs. n.39/1993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711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a67116"/>
    <w:rPr>
      <w:color w:val="000080"/>
      <w:u w:val="single"/>
    </w:rPr>
  </w:style>
  <w:style w:type="character" w:styleId="ListLabel1">
    <w:name w:val="ListLabel 1"/>
    <w:qFormat/>
    <w:rPr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TRIC82200B@ISTRUZIONE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LibreOffice/6.0.3.2$Linux_X86_64 LibreOffice_project/00m0$Build-2</Application>
  <Pages>1</Pages>
  <Words>116</Words>
  <Characters>691</Characters>
  <CharactersWithSpaces>992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2020-06-05T14:50:00Z</dcterms:created>
  <dc:creator>Utente-Acer2</dc:creator>
  <dc:description/>
  <dc:language>it-IT</dc:language>
  <cp:lastModifiedBy/>
  <dcterms:modified xsi:type="dcterms:W3CDTF">2020-06-05T17:37:33Z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