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B3C" w:rsidRDefault="0009158A">
      <w:pPr>
        <w:pStyle w:val="Normale1"/>
        <w:jc w:val="center"/>
        <w:rPr>
          <w:b/>
          <w:sz w:val="32"/>
          <w:szCs w:val="32"/>
        </w:rPr>
      </w:pPr>
      <w:r>
        <w:rPr>
          <w:b/>
          <w:noProof/>
          <w:sz w:val="32"/>
          <w:szCs w:val="32"/>
        </w:rPr>
        <w:drawing>
          <wp:inline distT="114300" distB="114300" distL="114300" distR="114300">
            <wp:extent cx="1000125" cy="7143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cstate="print"/>
                    <a:srcRect/>
                    <a:stretch>
                      <a:fillRect/>
                    </a:stretch>
                  </pic:blipFill>
                  <pic:spPr>
                    <a:xfrm>
                      <a:off x="0" y="0"/>
                      <a:ext cx="1000125" cy="714375"/>
                    </a:xfrm>
                    <a:prstGeom prst="rect">
                      <a:avLst/>
                    </a:prstGeom>
                    <a:ln/>
                  </pic:spPr>
                </pic:pic>
              </a:graphicData>
            </a:graphic>
          </wp:inline>
        </w:drawing>
      </w:r>
    </w:p>
    <w:p w:rsidR="00502B3C" w:rsidRDefault="0009158A" w:rsidP="002F304E">
      <w:pPr>
        <w:pStyle w:val="Normale1"/>
        <w:spacing w:after="0"/>
        <w:jc w:val="center"/>
        <w:rPr>
          <w:b/>
          <w:sz w:val="18"/>
          <w:szCs w:val="18"/>
        </w:rPr>
      </w:pPr>
      <w:r>
        <w:rPr>
          <w:b/>
          <w:sz w:val="18"/>
          <w:szCs w:val="18"/>
        </w:rPr>
        <w:t>ISTITUTO COMPRENSIVO ORVIETO MONTECCHIO</w:t>
      </w:r>
    </w:p>
    <w:p w:rsidR="00502B3C" w:rsidRDefault="0009158A" w:rsidP="002F304E">
      <w:pPr>
        <w:pStyle w:val="Normale1"/>
        <w:spacing w:after="0" w:line="240" w:lineRule="auto"/>
        <w:jc w:val="center"/>
        <w:rPr>
          <w:b/>
          <w:sz w:val="18"/>
          <w:szCs w:val="18"/>
        </w:rPr>
      </w:pPr>
      <w:r>
        <w:rPr>
          <w:b/>
          <w:sz w:val="18"/>
          <w:szCs w:val="18"/>
        </w:rPr>
        <w:t>Via dei Tigli, 2 – 05018 ORVIETO (TR)</w:t>
      </w:r>
    </w:p>
    <w:p w:rsidR="00502B3C" w:rsidRDefault="0009158A" w:rsidP="002F304E">
      <w:pPr>
        <w:pStyle w:val="Normale1"/>
        <w:spacing w:after="0" w:line="240" w:lineRule="auto"/>
        <w:jc w:val="center"/>
        <w:rPr>
          <w:b/>
          <w:sz w:val="18"/>
          <w:szCs w:val="18"/>
        </w:rPr>
      </w:pPr>
      <w:r>
        <w:rPr>
          <w:b/>
          <w:sz w:val="18"/>
          <w:szCs w:val="18"/>
        </w:rPr>
        <w:t>Tel. 0763-302485 – Fax 0763-305665</w:t>
      </w:r>
    </w:p>
    <w:p w:rsidR="00502B3C" w:rsidRDefault="0009158A" w:rsidP="002F304E">
      <w:pPr>
        <w:pStyle w:val="Normale1"/>
        <w:spacing w:after="0" w:line="240" w:lineRule="auto"/>
        <w:jc w:val="center"/>
        <w:rPr>
          <w:b/>
          <w:sz w:val="18"/>
          <w:szCs w:val="18"/>
        </w:rPr>
      </w:pPr>
      <w:r>
        <w:rPr>
          <w:b/>
          <w:sz w:val="18"/>
          <w:szCs w:val="18"/>
        </w:rPr>
        <w:t>C.F.  90017200552</w:t>
      </w:r>
    </w:p>
    <w:p w:rsidR="00502B3C" w:rsidRDefault="0009158A" w:rsidP="002F304E">
      <w:pPr>
        <w:pStyle w:val="Normale1"/>
        <w:spacing w:after="0" w:line="240" w:lineRule="auto"/>
        <w:jc w:val="center"/>
        <w:rPr>
          <w:b/>
          <w:sz w:val="18"/>
          <w:szCs w:val="18"/>
        </w:rPr>
      </w:pPr>
      <w:r>
        <w:rPr>
          <w:b/>
          <w:sz w:val="18"/>
          <w:szCs w:val="18"/>
        </w:rPr>
        <w:t xml:space="preserve">E-MAIL: </w:t>
      </w:r>
      <w:hyperlink r:id="rId6">
        <w:r>
          <w:rPr>
            <w:b/>
            <w:color w:val="1155CC"/>
            <w:sz w:val="18"/>
            <w:szCs w:val="18"/>
            <w:u w:val="single"/>
          </w:rPr>
          <w:t>TRIC82200B@ISTRUZIONE.IT</w:t>
        </w:r>
      </w:hyperlink>
    </w:p>
    <w:p w:rsidR="002F304E" w:rsidRDefault="0009158A" w:rsidP="002F304E">
      <w:pPr>
        <w:pStyle w:val="Normale1"/>
        <w:spacing w:before="240" w:after="0" w:line="240" w:lineRule="auto"/>
        <w:rPr>
          <w:b/>
          <w:sz w:val="18"/>
          <w:szCs w:val="18"/>
        </w:rPr>
      </w:pPr>
      <w:proofErr w:type="spellStart"/>
      <w:r>
        <w:rPr>
          <w:b/>
          <w:sz w:val="18"/>
          <w:szCs w:val="18"/>
        </w:rPr>
        <w:t>Prot</w:t>
      </w:r>
      <w:proofErr w:type="spellEnd"/>
      <w:r>
        <w:rPr>
          <w:b/>
          <w:sz w:val="18"/>
          <w:szCs w:val="18"/>
        </w:rPr>
        <w:t xml:space="preserve">.    </w:t>
      </w:r>
      <w:r w:rsidR="002F304E">
        <w:rPr>
          <w:b/>
          <w:sz w:val="18"/>
          <w:szCs w:val="18"/>
        </w:rPr>
        <w:t>2360/C29</w:t>
      </w:r>
      <w:r>
        <w:rPr>
          <w:b/>
          <w:sz w:val="18"/>
          <w:szCs w:val="18"/>
        </w:rPr>
        <w:t xml:space="preserve">                                                                                                                                                               </w:t>
      </w:r>
      <w:r w:rsidR="002F304E">
        <w:rPr>
          <w:b/>
          <w:sz w:val="18"/>
          <w:szCs w:val="18"/>
        </w:rPr>
        <w:t>Orvieto, 09.06.2020</w:t>
      </w:r>
    </w:p>
    <w:p w:rsidR="002F304E" w:rsidRDefault="002F304E" w:rsidP="002F304E">
      <w:pPr>
        <w:pStyle w:val="Normale1"/>
        <w:spacing w:before="240" w:after="0" w:line="240" w:lineRule="auto"/>
        <w:rPr>
          <w:b/>
          <w:sz w:val="18"/>
          <w:szCs w:val="18"/>
        </w:rPr>
      </w:pPr>
    </w:p>
    <w:p w:rsidR="00502B3C" w:rsidRPr="002F304E" w:rsidRDefault="002F304E" w:rsidP="002F304E">
      <w:pPr>
        <w:pStyle w:val="Normale1"/>
        <w:spacing w:before="120" w:after="0" w:line="240" w:lineRule="auto"/>
        <w:jc w:val="right"/>
        <w:rPr>
          <w:b/>
          <w:sz w:val="20"/>
          <w:szCs w:val="20"/>
        </w:rPr>
      </w:pPr>
      <w:r w:rsidRPr="002F304E">
        <w:rPr>
          <w:b/>
          <w:sz w:val="20"/>
          <w:szCs w:val="20"/>
        </w:rPr>
        <w:t xml:space="preserve"> AGLI ALUNNI CLASSI TERZE</w:t>
      </w:r>
    </w:p>
    <w:p w:rsidR="00502B3C" w:rsidRPr="002F304E" w:rsidRDefault="002F304E" w:rsidP="002F304E">
      <w:pPr>
        <w:pStyle w:val="Normale1"/>
        <w:spacing w:before="120" w:after="0" w:line="240" w:lineRule="auto"/>
        <w:jc w:val="right"/>
        <w:rPr>
          <w:b/>
          <w:sz w:val="20"/>
          <w:szCs w:val="20"/>
        </w:rPr>
      </w:pPr>
      <w:r w:rsidRPr="002F304E">
        <w:rPr>
          <w:b/>
          <w:sz w:val="20"/>
          <w:szCs w:val="20"/>
        </w:rPr>
        <w:t>SCUOLA SEC. DI 1° GRADO</w:t>
      </w:r>
    </w:p>
    <w:p w:rsidR="00502B3C" w:rsidRDefault="0009158A">
      <w:pPr>
        <w:pStyle w:val="Normale1"/>
        <w:spacing w:before="240" w:after="0"/>
        <w:jc w:val="center"/>
        <w:rPr>
          <w:b/>
          <w:sz w:val="32"/>
          <w:szCs w:val="32"/>
        </w:rPr>
      </w:pPr>
      <w:r>
        <w:rPr>
          <w:b/>
          <w:sz w:val="32"/>
          <w:szCs w:val="32"/>
        </w:rPr>
        <w:t xml:space="preserve"> MODALITA’ DI SVOLGIMENTO DEGLI ESAMI DI STATO</w:t>
      </w:r>
    </w:p>
    <w:p w:rsidR="00502B3C" w:rsidRDefault="0009158A">
      <w:pPr>
        <w:pStyle w:val="Normale1"/>
        <w:pBdr>
          <w:top w:val="nil"/>
          <w:left w:val="nil"/>
          <w:bottom w:val="nil"/>
          <w:right w:val="nil"/>
          <w:between w:val="nil"/>
        </w:pBdr>
        <w:shd w:val="clear" w:color="auto" w:fill="FFFFFF"/>
        <w:spacing w:after="0" w:line="240" w:lineRule="auto"/>
        <w:rPr>
          <w:rFonts w:ascii="inherit" w:eastAsia="inherit" w:hAnsi="inherit" w:cs="inherit"/>
          <w:color w:val="000000"/>
          <w:sz w:val="24"/>
          <w:szCs w:val="24"/>
        </w:rPr>
      </w:pPr>
      <w:r>
        <w:rPr>
          <w:rFonts w:ascii="inherit" w:eastAsia="inherit" w:hAnsi="inherit" w:cs="inherit"/>
          <w:color w:val="000000"/>
          <w:sz w:val="24"/>
          <w:szCs w:val="24"/>
        </w:rPr>
        <w:t xml:space="preserve">I colloqui si svolgeranno attraverso l’applicazione </w:t>
      </w:r>
      <w:proofErr w:type="spellStart"/>
      <w:r>
        <w:rPr>
          <w:rFonts w:ascii="inherit" w:eastAsia="inherit" w:hAnsi="inherit" w:cs="inherit"/>
          <w:color w:val="000000"/>
          <w:sz w:val="24"/>
          <w:szCs w:val="24"/>
        </w:rPr>
        <w:t>Meet</w:t>
      </w:r>
      <w:proofErr w:type="spellEnd"/>
      <w:r>
        <w:rPr>
          <w:rFonts w:ascii="inherit" w:eastAsia="inherit" w:hAnsi="inherit" w:cs="inherit"/>
          <w:color w:val="000000"/>
          <w:sz w:val="24"/>
          <w:szCs w:val="24"/>
        </w:rPr>
        <w:t xml:space="preserve"> utilizzando</w:t>
      </w:r>
      <w:r>
        <w:rPr>
          <w:rFonts w:ascii="inherit" w:eastAsia="inherit" w:hAnsi="inherit" w:cs="inherit"/>
          <w:sz w:val="24"/>
          <w:szCs w:val="24"/>
        </w:rPr>
        <w:t xml:space="preserve"> il link personale inviato sulla posta istituzionale dell’alunno (..............@orvietomontecchio.edu.it).</w:t>
      </w:r>
      <w:r>
        <w:rPr>
          <w:rFonts w:ascii="inherit" w:eastAsia="inherit" w:hAnsi="inherit" w:cs="inherit"/>
          <w:color w:val="000000"/>
          <w:sz w:val="24"/>
          <w:szCs w:val="24"/>
        </w:rPr>
        <w:t xml:space="preserve"> </w:t>
      </w:r>
    </w:p>
    <w:p w:rsidR="00502B3C" w:rsidRDefault="0009158A">
      <w:pPr>
        <w:pStyle w:val="Normale1"/>
        <w:pBdr>
          <w:top w:val="nil"/>
          <w:left w:val="nil"/>
          <w:bottom w:val="nil"/>
          <w:right w:val="nil"/>
          <w:between w:val="nil"/>
        </w:pBdr>
        <w:shd w:val="clear" w:color="auto" w:fill="FFFFFF"/>
        <w:spacing w:after="0" w:line="240" w:lineRule="auto"/>
        <w:rPr>
          <w:rFonts w:ascii="inherit" w:eastAsia="inherit" w:hAnsi="inherit" w:cs="inherit"/>
          <w:color w:val="000000"/>
          <w:sz w:val="24"/>
          <w:szCs w:val="24"/>
        </w:rPr>
      </w:pPr>
      <w:r>
        <w:rPr>
          <w:rFonts w:ascii="inherit" w:eastAsia="inherit" w:hAnsi="inherit" w:cs="inherit"/>
          <w:color w:val="000000"/>
          <w:sz w:val="24"/>
          <w:szCs w:val="24"/>
        </w:rPr>
        <w:t xml:space="preserve">Considerato che il colloquio si svolgerà in </w:t>
      </w:r>
      <w:proofErr w:type="gramStart"/>
      <w:r>
        <w:rPr>
          <w:rFonts w:ascii="inherit" w:eastAsia="inherit" w:hAnsi="inherit" w:cs="inherit"/>
          <w:color w:val="000000"/>
          <w:sz w:val="24"/>
          <w:szCs w:val="24"/>
        </w:rPr>
        <w:t>modalità  telematica</w:t>
      </w:r>
      <w:proofErr w:type="gramEnd"/>
      <w:r>
        <w:rPr>
          <w:rFonts w:ascii="inherit" w:eastAsia="inherit" w:hAnsi="inherit" w:cs="inherit"/>
          <w:color w:val="000000"/>
          <w:sz w:val="24"/>
          <w:szCs w:val="24"/>
        </w:rPr>
        <w:t>, tutti gli alunni e le famiglie dovranno preventivamente verificare di avere gli strumenti necessari:</w:t>
      </w:r>
    </w:p>
    <w:p w:rsidR="00502B3C" w:rsidRDefault="00502B3C">
      <w:pPr>
        <w:pStyle w:val="Normale1"/>
        <w:pBdr>
          <w:top w:val="nil"/>
          <w:left w:val="nil"/>
          <w:bottom w:val="nil"/>
          <w:right w:val="nil"/>
          <w:between w:val="nil"/>
        </w:pBdr>
        <w:shd w:val="clear" w:color="auto" w:fill="FFFFFF"/>
        <w:spacing w:after="0" w:line="240" w:lineRule="auto"/>
        <w:rPr>
          <w:rFonts w:ascii="Times New Roman" w:eastAsia="Times New Roman" w:hAnsi="Times New Roman" w:cs="Times New Roman"/>
          <w:color w:val="474747"/>
          <w:sz w:val="24"/>
          <w:szCs w:val="24"/>
        </w:rPr>
      </w:pPr>
    </w:p>
    <w:p w:rsidR="00502B3C" w:rsidRDefault="0009158A">
      <w:pPr>
        <w:pStyle w:val="Normale1"/>
        <w:pBdr>
          <w:top w:val="nil"/>
          <w:left w:val="nil"/>
          <w:bottom w:val="nil"/>
          <w:right w:val="nil"/>
          <w:between w:val="nil"/>
        </w:pBdr>
        <w:shd w:val="clear" w:color="auto" w:fill="FFFFFF"/>
        <w:spacing w:after="0" w:line="240" w:lineRule="auto"/>
        <w:rPr>
          <w:rFonts w:ascii="Times New Roman" w:eastAsia="Times New Roman" w:hAnsi="Times New Roman" w:cs="Times New Roman"/>
          <w:color w:val="474747"/>
          <w:sz w:val="24"/>
          <w:szCs w:val="24"/>
        </w:rPr>
      </w:pPr>
      <w:r>
        <w:rPr>
          <w:rFonts w:ascii="inherit" w:eastAsia="inherit" w:hAnsi="inherit" w:cs="inherit"/>
          <w:color w:val="000000"/>
          <w:sz w:val="24"/>
          <w:szCs w:val="24"/>
        </w:rPr>
        <w:t>1) un dispositivo con videocamera/webcam;</w:t>
      </w:r>
    </w:p>
    <w:p w:rsidR="00502B3C" w:rsidRDefault="0009158A">
      <w:pPr>
        <w:pStyle w:val="Normale1"/>
        <w:pBdr>
          <w:top w:val="nil"/>
          <w:left w:val="nil"/>
          <w:bottom w:val="nil"/>
          <w:right w:val="nil"/>
          <w:between w:val="nil"/>
        </w:pBdr>
        <w:shd w:val="clear" w:color="auto" w:fill="FFFFFF"/>
        <w:spacing w:after="0" w:line="240" w:lineRule="auto"/>
        <w:rPr>
          <w:rFonts w:ascii="Times New Roman" w:eastAsia="Times New Roman" w:hAnsi="Times New Roman" w:cs="Times New Roman"/>
          <w:color w:val="474747"/>
          <w:sz w:val="24"/>
          <w:szCs w:val="24"/>
        </w:rPr>
      </w:pPr>
      <w:r>
        <w:rPr>
          <w:rFonts w:ascii="inherit" w:eastAsia="inherit" w:hAnsi="inherit" w:cs="inherit"/>
          <w:color w:val="000000"/>
          <w:sz w:val="24"/>
          <w:szCs w:val="24"/>
        </w:rPr>
        <w:t>2) auricolari o cuffie con microfono funzionanti;</w:t>
      </w:r>
    </w:p>
    <w:p w:rsidR="00502B3C" w:rsidRDefault="0009158A">
      <w:pPr>
        <w:pStyle w:val="Normale1"/>
        <w:pBdr>
          <w:top w:val="nil"/>
          <w:left w:val="nil"/>
          <w:bottom w:val="nil"/>
          <w:right w:val="nil"/>
          <w:between w:val="nil"/>
        </w:pBdr>
        <w:shd w:val="clear" w:color="auto" w:fill="FFFFFF"/>
        <w:spacing w:after="0" w:line="240" w:lineRule="auto"/>
        <w:rPr>
          <w:rFonts w:ascii="Times New Roman" w:eastAsia="Times New Roman" w:hAnsi="Times New Roman" w:cs="Times New Roman"/>
          <w:color w:val="474747"/>
          <w:sz w:val="24"/>
          <w:szCs w:val="24"/>
        </w:rPr>
      </w:pPr>
      <w:r>
        <w:rPr>
          <w:rFonts w:ascii="inherit" w:eastAsia="inherit" w:hAnsi="inherit" w:cs="inherit"/>
          <w:color w:val="000000"/>
          <w:sz w:val="24"/>
          <w:szCs w:val="24"/>
        </w:rPr>
        <w:t xml:space="preserve">3) connessione affidabile. </w:t>
      </w:r>
    </w:p>
    <w:p w:rsidR="00502B3C" w:rsidRDefault="00502B3C">
      <w:pPr>
        <w:pStyle w:val="Normale1"/>
      </w:pPr>
    </w:p>
    <w:p w:rsidR="00502B3C" w:rsidRDefault="0009158A">
      <w:pPr>
        <w:pStyle w:val="Normale1"/>
        <w:pBdr>
          <w:top w:val="nil"/>
          <w:left w:val="nil"/>
          <w:bottom w:val="nil"/>
          <w:right w:val="nil"/>
          <w:between w:val="nil"/>
        </w:pBdr>
        <w:shd w:val="clear" w:color="auto" w:fill="FFFFFF"/>
        <w:spacing w:after="0" w:line="240" w:lineRule="auto"/>
        <w:rPr>
          <w:rFonts w:ascii="Times New Roman" w:eastAsia="Times New Roman" w:hAnsi="Times New Roman" w:cs="Times New Roman"/>
          <w:color w:val="474747"/>
          <w:sz w:val="24"/>
          <w:szCs w:val="24"/>
        </w:rPr>
      </w:pPr>
      <w:r>
        <w:rPr>
          <w:rFonts w:ascii="inherit" w:eastAsia="inherit" w:hAnsi="inherit" w:cs="inherit"/>
          <w:b/>
          <w:color w:val="000000"/>
          <w:sz w:val="24"/>
          <w:szCs w:val="24"/>
        </w:rPr>
        <w:t>Assenze di alunni</w:t>
      </w:r>
    </w:p>
    <w:p w:rsidR="00502B3C" w:rsidRDefault="00502B3C">
      <w:pPr>
        <w:pStyle w:val="Normale1"/>
        <w:pBdr>
          <w:top w:val="nil"/>
          <w:left w:val="nil"/>
          <w:bottom w:val="nil"/>
          <w:right w:val="nil"/>
          <w:between w:val="nil"/>
        </w:pBdr>
        <w:shd w:val="clear" w:color="auto" w:fill="FFFFFF"/>
        <w:spacing w:after="0" w:line="240" w:lineRule="auto"/>
        <w:rPr>
          <w:rFonts w:ascii="inherit" w:eastAsia="inherit" w:hAnsi="inherit" w:cs="inherit"/>
          <w:color w:val="000000"/>
          <w:sz w:val="24"/>
          <w:szCs w:val="24"/>
        </w:rPr>
      </w:pPr>
    </w:p>
    <w:p w:rsidR="00502B3C" w:rsidRDefault="0009158A">
      <w:pPr>
        <w:pStyle w:val="Normale1"/>
        <w:pBdr>
          <w:top w:val="nil"/>
          <w:left w:val="nil"/>
          <w:bottom w:val="nil"/>
          <w:right w:val="nil"/>
          <w:between w:val="nil"/>
        </w:pBdr>
        <w:shd w:val="clear" w:color="auto" w:fill="FFFFFF"/>
        <w:spacing w:after="0" w:line="240" w:lineRule="auto"/>
        <w:rPr>
          <w:rFonts w:ascii="inherit" w:eastAsia="inherit" w:hAnsi="inherit" w:cs="inherit"/>
          <w:color w:val="000000"/>
          <w:sz w:val="24"/>
          <w:szCs w:val="24"/>
        </w:rPr>
      </w:pPr>
      <w:r>
        <w:rPr>
          <w:rFonts w:ascii="inherit" w:eastAsia="inherit" w:hAnsi="inherit" w:cs="inherit"/>
          <w:color w:val="000000"/>
          <w:sz w:val="24"/>
          <w:szCs w:val="24"/>
        </w:rPr>
        <w:t xml:space="preserve"> Se un alunno, nel giorno del colloquio, dovesse risultare assente PER GRAVI E DOCUMENTATI MOTIVI, è previsto lo svolgimento del colloquio in una data successiva, comunque precedente alla data degli scrutini (OM 9/2020, art.4 c.5). Per poter stabilire una data e un orario per il recupero della prova, il genitore/tutore dovrà contattare il prima possibile:</w:t>
      </w:r>
    </w:p>
    <w:p w:rsidR="00502B3C" w:rsidRDefault="00502B3C">
      <w:pPr>
        <w:pStyle w:val="Normale1"/>
        <w:pBdr>
          <w:top w:val="nil"/>
          <w:left w:val="nil"/>
          <w:bottom w:val="nil"/>
          <w:right w:val="nil"/>
          <w:between w:val="nil"/>
        </w:pBdr>
        <w:shd w:val="clear" w:color="auto" w:fill="FFFFFF"/>
        <w:spacing w:after="0" w:line="240" w:lineRule="auto"/>
        <w:rPr>
          <w:rFonts w:ascii="Times New Roman" w:eastAsia="Times New Roman" w:hAnsi="Times New Roman" w:cs="Times New Roman"/>
          <w:color w:val="474747"/>
          <w:sz w:val="24"/>
          <w:szCs w:val="24"/>
        </w:rPr>
      </w:pPr>
    </w:p>
    <w:p w:rsidR="00502B3C" w:rsidRDefault="0009158A">
      <w:pPr>
        <w:pStyle w:val="Normale1"/>
        <w:pBdr>
          <w:top w:val="nil"/>
          <w:left w:val="nil"/>
          <w:bottom w:val="nil"/>
          <w:right w:val="nil"/>
          <w:between w:val="nil"/>
        </w:pBdr>
        <w:shd w:val="clear" w:color="auto" w:fill="FFFFFF"/>
        <w:spacing w:after="0" w:line="240" w:lineRule="auto"/>
        <w:rPr>
          <w:rFonts w:ascii="Times New Roman" w:eastAsia="Times New Roman" w:hAnsi="Times New Roman" w:cs="Times New Roman"/>
          <w:color w:val="474747"/>
          <w:sz w:val="24"/>
          <w:szCs w:val="24"/>
        </w:rPr>
      </w:pPr>
      <w:r>
        <w:rPr>
          <w:rFonts w:ascii="inherit" w:eastAsia="inherit" w:hAnsi="inherit" w:cs="inherit"/>
          <w:color w:val="000000"/>
          <w:sz w:val="24"/>
          <w:szCs w:val="24"/>
        </w:rPr>
        <w:t>– l’Ufficio della Dirigente Scolastica;</w:t>
      </w:r>
    </w:p>
    <w:p w:rsidR="00502B3C" w:rsidRDefault="0009158A">
      <w:pPr>
        <w:pStyle w:val="Normale1"/>
        <w:pBdr>
          <w:top w:val="nil"/>
          <w:left w:val="nil"/>
          <w:bottom w:val="nil"/>
          <w:right w:val="nil"/>
          <w:between w:val="nil"/>
        </w:pBdr>
        <w:shd w:val="clear" w:color="auto" w:fill="FFFFFF"/>
        <w:spacing w:after="0" w:line="240" w:lineRule="auto"/>
        <w:rPr>
          <w:rFonts w:ascii="inherit" w:eastAsia="inherit" w:hAnsi="inherit" w:cs="inherit"/>
          <w:color w:val="000000"/>
          <w:sz w:val="24"/>
          <w:szCs w:val="24"/>
        </w:rPr>
      </w:pPr>
      <w:r>
        <w:rPr>
          <w:rFonts w:ascii="inherit" w:eastAsia="inherit" w:hAnsi="inherit" w:cs="inherit"/>
          <w:color w:val="000000"/>
          <w:sz w:val="24"/>
          <w:szCs w:val="24"/>
        </w:rPr>
        <w:t>– il Coordinatore di Classe.</w:t>
      </w:r>
    </w:p>
    <w:p w:rsidR="00502B3C" w:rsidRDefault="00502B3C">
      <w:pPr>
        <w:pStyle w:val="Normale1"/>
        <w:pBdr>
          <w:top w:val="nil"/>
          <w:left w:val="nil"/>
          <w:bottom w:val="nil"/>
          <w:right w:val="nil"/>
          <w:between w:val="nil"/>
        </w:pBdr>
        <w:shd w:val="clear" w:color="auto" w:fill="FFFFFF"/>
        <w:spacing w:after="0" w:line="240" w:lineRule="auto"/>
        <w:rPr>
          <w:rFonts w:ascii="inherit" w:eastAsia="inherit" w:hAnsi="inherit" w:cs="inherit"/>
          <w:color w:val="000000"/>
          <w:sz w:val="24"/>
          <w:szCs w:val="24"/>
        </w:rPr>
      </w:pPr>
    </w:p>
    <w:p w:rsidR="00502B3C" w:rsidRDefault="0009158A">
      <w:pPr>
        <w:pStyle w:val="Normale1"/>
        <w:pBdr>
          <w:top w:val="nil"/>
          <w:left w:val="nil"/>
          <w:bottom w:val="nil"/>
          <w:right w:val="nil"/>
          <w:between w:val="nil"/>
        </w:pBdr>
        <w:shd w:val="clear" w:color="auto" w:fill="FFFFFF"/>
        <w:spacing w:after="0" w:line="240" w:lineRule="auto"/>
        <w:rPr>
          <w:rFonts w:ascii="inherit" w:eastAsia="inherit" w:hAnsi="inherit" w:cs="inherit"/>
          <w:color w:val="000000"/>
          <w:sz w:val="24"/>
          <w:szCs w:val="24"/>
        </w:rPr>
      </w:pPr>
      <w:r>
        <w:rPr>
          <w:rFonts w:ascii="inherit" w:eastAsia="inherit" w:hAnsi="inherit" w:cs="inherit"/>
          <w:color w:val="000000"/>
          <w:sz w:val="24"/>
          <w:szCs w:val="24"/>
        </w:rPr>
        <w:t xml:space="preserve">Nel caso di assenza anche alla sessione suppletiva, il consiglio di classe procederà comunque alla valutazione dell’elaborato. A tal proposito si riporta l’art. 4 c. 4 dell’O.M. n.9 del 16.05.2020: “Per gli alunni risultati assenti alla presentazione orale di cui al comma 1, per gravi e documentati motivi, il dirigente scolastico, sentito il consiglio di classe, prevede </w:t>
      </w:r>
    </w:p>
    <w:p w:rsidR="00502B3C" w:rsidRDefault="00502B3C">
      <w:pPr>
        <w:pStyle w:val="Normale1"/>
        <w:pBdr>
          <w:top w:val="nil"/>
          <w:left w:val="nil"/>
          <w:bottom w:val="nil"/>
          <w:right w:val="nil"/>
          <w:between w:val="nil"/>
        </w:pBdr>
        <w:shd w:val="clear" w:color="auto" w:fill="FFFFFF"/>
        <w:spacing w:after="0" w:line="240" w:lineRule="auto"/>
        <w:rPr>
          <w:rFonts w:ascii="inherit" w:eastAsia="inherit" w:hAnsi="inherit" w:cs="inherit"/>
          <w:sz w:val="24"/>
          <w:szCs w:val="24"/>
        </w:rPr>
      </w:pPr>
    </w:p>
    <w:p w:rsidR="00502B3C" w:rsidRDefault="0009158A">
      <w:pPr>
        <w:pStyle w:val="Normale1"/>
        <w:pBdr>
          <w:top w:val="nil"/>
          <w:left w:val="nil"/>
          <w:bottom w:val="nil"/>
          <w:right w:val="nil"/>
          <w:between w:val="nil"/>
        </w:pBdr>
        <w:shd w:val="clear" w:color="auto" w:fill="FFFFFF"/>
        <w:spacing w:after="0" w:line="240" w:lineRule="auto"/>
        <w:rPr>
          <w:rFonts w:ascii="inherit" w:eastAsia="inherit" w:hAnsi="inherit" w:cs="inherit"/>
          <w:color w:val="000000"/>
          <w:sz w:val="24"/>
          <w:szCs w:val="24"/>
        </w:rPr>
      </w:pPr>
      <w:proofErr w:type="gramStart"/>
      <w:r>
        <w:rPr>
          <w:rFonts w:ascii="inherit" w:eastAsia="inherit" w:hAnsi="inherit" w:cs="inherit"/>
          <w:color w:val="000000"/>
          <w:sz w:val="24"/>
          <w:szCs w:val="24"/>
        </w:rPr>
        <w:t>ove</w:t>
      </w:r>
      <w:proofErr w:type="gramEnd"/>
      <w:r>
        <w:rPr>
          <w:rFonts w:ascii="inherit" w:eastAsia="inherit" w:hAnsi="inherit" w:cs="inherit"/>
          <w:color w:val="000000"/>
          <w:sz w:val="24"/>
          <w:szCs w:val="24"/>
        </w:rPr>
        <w:t xml:space="preserve"> possibile lo svolgimento della presentazione in data successiva e, comunque, entro la data di svolgimento dello scrutinio finale della classe. In caso di impossibilità a svolgere la presentazione orale entro i termini previsti, il consiglio di classe procede comunque alla valutazione dell’elaborato inviato dall’alunno, secondo quanto previsto dall’articolo 7, comma 2”.</w:t>
      </w:r>
    </w:p>
    <w:p w:rsidR="00502B3C" w:rsidRDefault="00502B3C">
      <w:pPr>
        <w:pStyle w:val="Normale1"/>
        <w:pBdr>
          <w:top w:val="nil"/>
          <w:left w:val="nil"/>
          <w:bottom w:val="nil"/>
          <w:right w:val="nil"/>
          <w:between w:val="nil"/>
        </w:pBdr>
        <w:shd w:val="clear" w:color="auto" w:fill="FFFFFF"/>
        <w:spacing w:after="0" w:line="240" w:lineRule="auto"/>
        <w:rPr>
          <w:rFonts w:ascii="inherit" w:eastAsia="inherit" w:hAnsi="inherit" w:cs="inherit"/>
          <w:color w:val="000000"/>
          <w:sz w:val="24"/>
          <w:szCs w:val="24"/>
        </w:rPr>
      </w:pPr>
    </w:p>
    <w:p w:rsidR="00502B3C" w:rsidRDefault="0009158A">
      <w:pPr>
        <w:pStyle w:val="Normale1"/>
        <w:spacing w:after="0" w:line="240" w:lineRule="auto"/>
        <w:rPr>
          <w:rFonts w:ascii="inherit" w:eastAsia="inherit" w:hAnsi="inherit" w:cs="inherit"/>
          <w:b/>
          <w:color w:val="000000"/>
          <w:sz w:val="27"/>
          <w:szCs w:val="27"/>
        </w:rPr>
      </w:pPr>
      <w:bookmarkStart w:id="0" w:name="_GoBack"/>
      <w:bookmarkEnd w:id="0"/>
      <w:r>
        <w:rPr>
          <w:rFonts w:ascii="inherit" w:eastAsia="inherit" w:hAnsi="inherit" w:cs="inherit"/>
          <w:b/>
          <w:color w:val="000000"/>
          <w:sz w:val="27"/>
          <w:szCs w:val="27"/>
        </w:rPr>
        <w:t>Cosa farà l’alunno</w:t>
      </w:r>
    </w:p>
    <w:p w:rsidR="00502B3C" w:rsidRDefault="00502B3C">
      <w:pPr>
        <w:pStyle w:val="Normale1"/>
        <w:spacing w:after="0" w:line="240" w:lineRule="auto"/>
        <w:rPr>
          <w:rFonts w:ascii="inherit" w:eastAsia="inherit" w:hAnsi="inherit" w:cs="inherit"/>
          <w:b/>
          <w:color w:val="474747"/>
          <w:sz w:val="30"/>
          <w:szCs w:val="30"/>
        </w:rPr>
      </w:pPr>
    </w:p>
    <w:p w:rsidR="00502B3C" w:rsidRDefault="0009158A">
      <w:pPr>
        <w:pStyle w:val="Normale1"/>
        <w:spacing w:after="0" w:line="240" w:lineRule="auto"/>
        <w:rPr>
          <w:rFonts w:ascii="inherit" w:eastAsia="inherit" w:hAnsi="inherit" w:cs="inherit"/>
          <w:color w:val="474747"/>
          <w:sz w:val="24"/>
          <w:szCs w:val="24"/>
        </w:rPr>
      </w:pPr>
      <w:r>
        <w:rPr>
          <w:rFonts w:ascii="inherit" w:eastAsia="inherit" w:hAnsi="inherit" w:cs="inherit"/>
          <w:color w:val="474747"/>
          <w:sz w:val="24"/>
          <w:szCs w:val="24"/>
        </w:rPr>
        <w:t>L’alunno/a:</w:t>
      </w:r>
    </w:p>
    <w:p w:rsidR="00502B3C" w:rsidRDefault="0009158A">
      <w:pPr>
        <w:pStyle w:val="Normale1"/>
        <w:numPr>
          <w:ilvl w:val="0"/>
          <w:numId w:val="1"/>
        </w:numPr>
        <w:spacing w:after="0" w:line="240" w:lineRule="auto"/>
        <w:ind w:left="525"/>
        <w:rPr>
          <w:color w:val="474747"/>
        </w:rPr>
      </w:pPr>
      <w:proofErr w:type="gramStart"/>
      <w:r>
        <w:rPr>
          <w:rFonts w:ascii="inherit" w:eastAsia="inherit" w:hAnsi="inherit" w:cs="inherit"/>
          <w:color w:val="000000"/>
          <w:sz w:val="24"/>
          <w:szCs w:val="24"/>
        </w:rPr>
        <w:t>tenuto</w:t>
      </w:r>
      <w:proofErr w:type="gramEnd"/>
      <w:r>
        <w:rPr>
          <w:rFonts w:ascii="inherit" w:eastAsia="inherit" w:hAnsi="inherit" w:cs="inherit"/>
          <w:color w:val="000000"/>
          <w:sz w:val="24"/>
          <w:szCs w:val="24"/>
        </w:rPr>
        <w:t xml:space="preserve"> conto del valore istituzionale dell’incontro deve presentarsi puntuale all’invito, con idoneo abbigliamento, non oscurare la propria immagine in segno di rispetto per il consiglio di classe per tutta la durata della sessione e, non videoregistrare il colloquio;</w:t>
      </w:r>
    </w:p>
    <w:p w:rsidR="00502B3C" w:rsidRDefault="0009158A">
      <w:pPr>
        <w:pStyle w:val="Normale1"/>
        <w:numPr>
          <w:ilvl w:val="0"/>
          <w:numId w:val="1"/>
        </w:numPr>
        <w:spacing w:after="0" w:line="240" w:lineRule="auto"/>
        <w:ind w:left="525"/>
        <w:rPr>
          <w:color w:val="474747"/>
        </w:rPr>
      </w:pPr>
      <w:proofErr w:type="gramStart"/>
      <w:r>
        <w:rPr>
          <w:rFonts w:ascii="inherit" w:eastAsia="inherit" w:hAnsi="inherit" w:cs="inherit"/>
          <w:color w:val="000000"/>
          <w:sz w:val="24"/>
          <w:szCs w:val="24"/>
        </w:rPr>
        <w:lastRenderedPageBreak/>
        <w:t>l’elaborato</w:t>
      </w:r>
      <w:proofErr w:type="gramEnd"/>
      <w:r>
        <w:rPr>
          <w:rFonts w:ascii="inherit" w:eastAsia="inherit" w:hAnsi="inherit" w:cs="inherit"/>
          <w:color w:val="000000"/>
          <w:sz w:val="24"/>
          <w:szCs w:val="24"/>
        </w:rPr>
        <w:t xml:space="preserve"> sarà presentato in un tempo congruo a sua disposizione di </w:t>
      </w:r>
      <w:r>
        <w:rPr>
          <w:rFonts w:ascii="inherit" w:eastAsia="inherit" w:hAnsi="inherit" w:cs="inherit"/>
          <w:sz w:val="24"/>
          <w:szCs w:val="24"/>
        </w:rPr>
        <w:t>20</w:t>
      </w:r>
      <w:r>
        <w:rPr>
          <w:rFonts w:ascii="inherit" w:eastAsia="inherit" w:hAnsi="inherit" w:cs="inherit"/>
          <w:color w:val="000000"/>
          <w:sz w:val="24"/>
          <w:szCs w:val="24"/>
        </w:rPr>
        <w:t xml:space="preserve"> minuti</w:t>
      </w:r>
      <w:r>
        <w:rPr>
          <w:rFonts w:ascii="inherit" w:eastAsia="inherit" w:hAnsi="inherit" w:cs="inherit"/>
          <w:sz w:val="24"/>
          <w:szCs w:val="24"/>
        </w:rPr>
        <w:t>, i restanti 20 minuti sono a disposizione del Consiglio per procedere alla valutazione.</w:t>
      </w:r>
    </w:p>
    <w:p w:rsidR="00502B3C" w:rsidRDefault="00502B3C">
      <w:pPr>
        <w:pStyle w:val="Normale1"/>
        <w:spacing w:after="0" w:line="240" w:lineRule="auto"/>
        <w:rPr>
          <w:rFonts w:ascii="inherit" w:eastAsia="inherit" w:hAnsi="inherit" w:cs="inherit"/>
          <w:b/>
          <w:color w:val="000000"/>
          <w:sz w:val="27"/>
          <w:szCs w:val="27"/>
        </w:rPr>
      </w:pPr>
    </w:p>
    <w:p w:rsidR="00502B3C" w:rsidRDefault="0009158A">
      <w:pPr>
        <w:pStyle w:val="Normale1"/>
        <w:spacing w:after="0" w:line="240" w:lineRule="auto"/>
        <w:rPr>
          <w:rFonts w:ascii="inherit" w:eastAsia="inherit" w:hAnsi="inherit" w:cs="inherit"/>
          <w:b/>
          <w:color w:val="000000"/>
          <w:sz w:val="27"/>
          <w:szCs w:val="27"/>
        </w:rPr>
      </w:pPr>
      <w:r>
        <w:rPr>
          <w:rFonts w:ascii="inherit" w:eastAsia="inherit" w:hAnsi="inherit" w:cs="inherit"/>
          <w:b/>
          <w:color w:val="000000"/>
          <w:sz w:val="27"/>
          <w:szCs w:val="27"/>
        </w:rPr>
        <w:t>Cosa farà la famiglia</w:t>
      </w:r>
    </w:p>
    <w:p w:rsidR="00502B3C" w:rsidRDefault="00502B3C">
      <w:pPr>
        <w:pStyle w:val="Normale1"/>
        <w:spacing w:after="0" w:line="240" w:lineRule="auto"/>
        <w:rPr>
          <w:rFonts w:ascii="inherit" w:eastAsia="inherit" w:hAnsi="inherit" w:cs="inherit"/>
          <w:b/>
          <w:color w:val="474747"/>
          <w:sz w:val="30"/>
          <w:szCs w:val="30"/>
        </w:rPr>
      </w:pPr>
    </w:p>
    <w:p w:rsidR="00502B3C" w:rsidRDefault="0009158A">
      <w:pPr>
        <w:pStyle w:val="Normale1"/>
        <w:spacing w:after="0" w:line="240" w:lineRule="auto"/>
        <w:rPr>
          <w:rFonts w:ascii="inherit" w:eastAsia="inherit" w:hAnsi="inherit" w:cs="inherit"/>
          <w:color w:val="474747"/>
          <w:sz w:val="24"/>
          <w:szCs w:val="24"/>
        </w:rPr>
      </w:pPr>
      <w:r>
        <w:rPr>
          <w:rFonts w:ascii="inherit" w:eastAsia="inherit" w:hAnsi="inherit" w:cs="inherit"/>
          <w:color w:val="474747"/>
          <w:sz w:val="27"/>
          <w:szCs w:val="27"/>
        </w:rPr>
        <w:t>La famiglia:</w:t>
      </w:r>
    </w:p>
    <w:p w:rsidR="00502B3C" w:rsidRDefault="0009158A">
      <w:pPr>
        <w:pStyle w:val="Normale1"/>
        <w:numPr>
          <w:ilvl w:val="0"/>
          <w:numId w:val="2"/>
        </w:numPr>
        <w:spacing w:after="0" w:line="240" w:lineRule="auto"/>
        <w:ind w:left="525"/>
        <w:rPr>
          <w:color w:val="474747"/>
        </w:rPr>
      </w:pPr>
      <w:proofErr w:type="gramStart"/>
      <w:r>
        <w:rPr>
          <w:rFonts w:ascii="inherit" w:eastAsia="inherit" w:hAnsi="inherit" w:cs="inherit"/>
          <w:color w:val="000000"/>
          <w:sz w:val="24"/>
          <w:szCs w:val="24"/>
        </w:rPr>
        <w:t>verificherà</w:t>
      </w:r>
      <w:proofErr w:type="gramEnd"/>
      <w:r>
        <w:rPr>
          <w:rFonts w:ascii="inherit" w:eastAsia="inherit" w:hAnsi="inherit" w:cs="inherit"/>
          <w:color w:val="000000"/>
          <w:sz w:val="24"/>
          <w:szCs w:val="24"/>
        </w:rPr>
        <w:t xml:space="preserve"> la funzionalità della propria strumentazione digitale;</w:t>
      </w:r>
    </w:p>
    <w:p w:rsidR="00502B3C" w:rsidRDefault="0009158A">
      <w:pPr>
        <w:pStyle w:val="Normale1"/>
        <w:numPr>
          <w:ilvl w:val="0"/>
          <w:numId w:val="2"/>
        </w:numPr>
        <w:spacing w:after="0" w:line="240" w:lineRule="auto"/>
        <w:ind w:left="525"/>
        <w:rPr>
          <w:color w:val="474747"/>
        </w:rPr>
      </w:pPr>
      <w:proofErr w:type="gramStart"/>
      <w:r>
        <w:rPr>
          <w:rFonts w:ascii="inherit" w:eastAsia="inherit" w:hAnsi="inherit" w:cs="inherit"/>
          <w:color w:val="000000"/>
          <w:sz w:val="24"/>
          <w:szCs w:val="24"/>
        </w:rPr>
        <w:t>presenzierà</w:t>
      </w:r>
      <w:proofErr w:type="gramEnd"/>
      <w:r>
        <w:rPr>
          <w:rFonts w:ascii="inherit" w:eastAsia="inherit" w:hAnsi="inherit" w:cs="inherit"/>
          <w:color w:val="000000"/>
          <w:sz w:val="24"/>
          <w:szCs w:val="24"/>
        </w:rPr>
        <w:t xml:space="preserve"> alla presentazione dell’elaborato in una postazione retrostante l’alunno;</w:t>
      </w:r>
    </w:p>
    <w:p w:rsidR="00502B3C" w:rsidRDefault="0009158A">
      <w:pPr>
        <w:pStyle w:val="Normale1"/>
        <w:numPr>
          <w:ilvl w:val="0"/>
          <w:numId w:val="2"/>
        </w:numPr>
        <w:spacing w:after="0" w:line="240" w:lineRule="auto"/>
        <w:ind w:left="525"/>
      </w:pPr>
      <w:proofErr w:type="gramStart"/>
      <w:r>
        <w:rPr>
          <w:rFonts w:ascii="inherit" w:eastAsia="inherit" w:hAnsi="inherit" w:cs="inherit"/>
          <w:sz w:val="24"/>
          <w:szCs w:val="24"/>
        </w:rPr>
        <w:t>manterrà</w:t>
      </w:r>
      <w:proofErr w:type="gramEnd"/>
      <w:r>
        <w:rPr>
          <w:rFonts w:ascii="inherit" w:eastAsia="inherit" w:hAnsi="inherit" w:cs="inherit"/>
          <w:sz w:val="24"/>
          <w:szCs w:val="24"/>
        </w:rPr>
        <w:t xml:space="preserve"> il silenzio per tutta la durata del colloquio.</w:t>
      </w:r>
    </w:p>
    <w:p w:rsidR="00502B3C" w:rsidRDefault="00502B3C">
      <w:pPr>
        <w:pStyle w:val="Normale1"/>
        <w:spacing w:after="0" w:line="240" w:lineRule="auto"/>
        <w:rPr>
          <w:rFonts w:ascii="inherit" w:eastAsia="inherit" w:hAnsi="inherit" w:cs="inherit"/>
          <w:color w:val="000000"/>
          <w:sz w:val="24"/>
          <w:szCs w:val="24"/>
        </w:rPr>
      </w:pPr>
    </w:p>
    <w:p w:rsidR="00502B3C" w:rsidRDefault="0009158A">
      <w:pPr>
        <w:pStyle w:val="Normale1"/>
        <w:spacing w:after="0" w:line="240" w:lineRule="auto"/>
        <w:rPr>
          <w:rFonts w:ascii="inherit" w:eastAsia="inherit" w:hAnsi="inherit" w:cs="inherit"/>
          <w:b/>
          <w:color w:val="474747"/>
          <w:sz w:val="24"/>
          <w:szCs w:val="24"/>
        </w:rPr>
      </w:pPr>
      <w:r>
        <w:rPr>
          <w:rFonts w:ascii="inherit" w:eastAsia="inherit" w:hAnsi="inherit" w:cs="inherit"/>
          <w:b/>
          <w:color w:val="474747"/>
          <w:sz w:val="24"/>
          <w:szCs w:val="24"/>
        </w:rPr>
        <w:t>Invitati</w:t>
      </w:r>
    </w:p>
    <w:p w:rsidR="00502B3C" w:rsidRDefault="00502B3C">
      <w:pPr>
        <w:pStyle w:val="Normale1"/>
        <w:spacing w:after="0" w:line="240" w:lineRule="auto"/>
        <w:rPr>
          <w:rFonts w:ascii="inherit" w:eastAsia="inherit" w:hAnsi="inherit" w:cs="inherit"/>
          <w:b/>
          <w:color w:val="474747"/>
          <w:sz w:val="24"/>
          <w:szCs w:val="24"/>
        </w:rPr>
      </w:pPr>
    </w:p>
    <w:p w:rsidR="00502B3C" w:rsidRDefault="0009158A">
      <w:pPr>
        <w:pStyle w:val="Normale1"/>
        <w:spacing w:after="0" w:line="240" w:lineRule="auto"/>
        <w:rPr>
          <w:rFonts w:ascii="inherit" w:eastAsia="inherit" w:hAnsi="inherit" w:cs="inherit"/>
          <w:color w:val="474747"/>
          <w:sz w:val="24"/>
          <w:szCs w:val="24"/>
        </w:rPr>
      </w:pPr>
      <w:r>
        <w:rPr>
          <w:rFonts w:ascii="inherit" w:eastAsia="inherit" w:hAnsi="inherit" w:cs="inherit"/>
          <w:sz w:val="24"/>
          <w:szCs w:val="24"/>
        </w:rPr>
        <w:t xml:space="preserve">Nel rispetto della normativa sugli Esami di stato del primo ciclo di istruzione, al fine di garantire la trasparenza delle operazioni e tenuto conto della delibera del Collegio docenti del 3 giugno 2020 ogni </w:t>
      </w:r>
      <w:proofErr w:type="gramStart"/>
      <w:r>
        <w:rPr>
          <w:rFonts w:ascii="inherit" w:eastAsia="inherit" w:hAnsi="inherit" w:cs="inherit"/>
          <w:sz w:val="24"/>
          <w:szCs w:val="24"/>
        </w:rPr>
        <w:t>candidato  ha</w:t>
      </w:r>
      <w:proofErr w:type="gramEnd"/>
      <w:r>
        <w:rPr>
          <w:rFonts w:ascii="inherit" w:eastAsia="inherit" w:hAnsi="inherit" w:cs="inherit"/>
          <w:sz w:val="24"/>
          <w:szCs w:val="24"/>
        </w:rPr>
        <w:t xml:space="preserve"> la possibilità di individuare n° 3 compagni di classe per assistere alla propria presentazione. Pertanto ogni candidato comunica preventivamente al Coordinatore di classe i compagni da invitare, a cui sarà inviato l’invito</w:t>
      </w:r>
      <w:r>
        <w:rPr>
          <w:rFonts w:ascii="inherit" w:eastAsia="inherit" w:hAnsi="inherit" w:cs="inherit"/>
          <w:color w:val="474747"/>
          <w:sz w:val="24"/>
          <w:szCs w:val="24"/>
        </w:rPr>
        <w:t>.</w:t>
      </w:r>
    </w:p>
    <w:p w:rsidR="00502B3C" w:rsidRDefault="00502B3C">
      <w:pPr>
        <w:pStyle w:val="Normale1"/>
        <w:spacing w:after="0" w:line="240" w:lineRule="auto"/>
        <w:rPr>
          <w:rFonts w:ascii="inherit" w:eastAsia="inherit" w:hAnsi="inherit" w:cs="inherit"/>
          <w:color w:val="474747"/>
          <w:sz w:val="24"/>
          <w:szCs w:val="24"/>
        </w:rPr>
      </w:pPr>
    </w:p>
    <w:p w:rsidR="00502B3C" w:rsidRDefault="00502B3C">
      <w:pPr>
        <w:pStyle w:val="Normale1"/>
        <w:spacing w:after="0" w:line="240" w:lineRule="auto"/>
        <w:rPr>
          <w:rFonts w:ascii="inherit" w:eastAsia="inherit" w:hAnsi="inherit" w:cs="inherit"/>
          <w:color w:val="474747"/>
          <w:sz w:val="24"/>
          <w:szCs w:val="24"/>
        </w:rPr>
      </w:pPr>
    </w:p>
    <w:p w:rsidR="00502B3C" w:rsidRDefault="00502B3C">
      <w:pPr>
        <w:pStyle w:val="Normale1"/>
        <w:spacing w:after="0" w:line="240" w:lineRule="auto"/>
        <w:rPr>
          <w:rFonts w:ascii="inherit" w:eastAsia="inherit" w:hAnsi="inherit" w:cs="inherit"/>
          <w:color w:val="474747"/>
          <w:sz w:val="24"/>
          <w:szCs w:val="24"/>
        </w:rPr>
      </w:pPr>
    </w:p>
    <w:p w:rsidR="00502B3C" w:rsidRDefault="00502B3C">
      <w:pPr>
        <w:pStyle w:val="Normale1"/>
        <w:spacing w:after="0" w:line="240" w:lineRule="auto"/>
        <w:rPr>
          <w:rFonts w:ascii="inherit" w:eastAsia="inherit" w:hAnsi="inherit" w:cs="inherit"/>
          <w:color w:val="474747"/>
          <w:sz w:val="24"/>
          <w:szCs w:val="24"/>
        </w:rPr>
      </w:pPr>
    </w:p>
    <w:p w:rsidR="002F304E" w:rsidRDefault="002F304E" w:rsidP="002F304E">
      <w:pPr>
        <w:spacing w:after="0"/>
        <w:ind w:left="5664"/>
        <w:jc w:val="center"/>
      </w:pPr>
      <w:r>
        <w:t>IL DIRIGENTE SCOLASTICO</w:t>
      </w:r>
    </w:p>
    <w:p w:rsidR="002F304E" w:rsidRDefault="002F304E" w:rsidP="002F304E">
      <w:pPr>
        <w:spacing w:after="0"/>
        <w:ind w:left="5664"/>
        <w:jc w:val="center"/>
      </w:pPr>
      <w:r>
        <w:t xml:space="preserve">Isabella </w:t>
      </w:r>
      <w:proofErr w:type="spellStart"/>
      <w:r>
        <w:t>Olimpieri</w:t>
      </w:r>
      <w:proofErr w:type="spellEnd"/>
    </w:p>
    <w:p w:rsidR="002F304E" w:rsidRPr="00AE4A3D" w:rsidRDefault="002F304E" w:rsidP="002F304E">
      <w:pPr>
        <w:spacing w:after="0" w:line="240" w:lineRule="auto"/>
        <w:ind w:left="5664"/>
        <w:jc w:val="center"/>
        <w:rPr>
          <w:color w:val="0070C0"/>
          <w:sz w:val="18"/>
          <w:szCs w:val="18"/>
        </w:rPr>
      </w:pPr>
      <w:r w:rsidRPr="00AE4A3D">
        <w:rPr>
          <w:color w:val="0070C0"/>
          <w:sz w:val="18"/>
          <w:szCs w:val="18"/>
        </w:rPr>
        <w:t>Firma autografa sostituita a mezzo stampa,</w:t>
      </w:r>
    </w:p>
    <w:p w:rsidR="002F304E" w:rsidRPr="00AE4A3D" w:rsidRDefault="002F304E" w:rsidP="002F304E">
      <w:pPr>
        <w:spacing w:after="0" w:line="240" w:lineRule="auto"/>
        <w:ind w:left="5664"/>
        <w:jc w:val="center"/>
        <w:rPr>
          <w:color w:val="0070C0"/>
        </w:rPr>
      </w:pPr>
      <w:proofErr w:type="gramStart"/>
      <w:r w:rsidRPr="00AE4A3D">
        <w:rPr>
          <w:color w:val="0070C0"/>
          <w:sz w:val="18"/>
          <w:szCs w:val="18"/>
        </w:rPr>
        <w:t>ai</w:t>
      </w:r>
      <w:proofErr w:type="gramEnd"/>
      <w:r w:rsidRPr="00AE4A3D">
        <w:rPr>
          <w:color w:val="0070C0"/>
          <w:sz w:val="18"/>
          <w:szCs w:val="18"/>
        </w:rPr>
        <w:t xml:space="preserve"> sensi dell'art. 3, comma 2 del </w:t>
      </w:r>
      <w:proofErr w:type="spellStart"/>
      <w:r w:rsidRPr="00AE4A3D">
        <w:rPr>
          <w:color w:val="0070C0"/>
          <w:sz w:val="18"/>
          <w:szCs w:val="18"/>
        </w:rPr>
        <w:t>D.Lgs.</w:t>
      </w:r>
      <w:proofErr w:type="spellEnd"/>
      <w:r w:rsidRPr="00AE4A3D">
        <w:rPr>
          <w:color w:val="0070C0"/>
          <w:sz w:val="18"/>
          <w:szCs w:val="18"/>
        </w:rPr>
        <w:t xml:space="preserve"> n. 39/1993</w:t>
      </w:r>
    </w:p>
    <w:p w:rsidR="00502B3C" w:rsidRDefault="00502B3C" w:rsidP="002F304E">
      <w:pPr>
        <w:pStyle w:val="Normale1"/>
        <w:spacing w:after="0" w:line="240" w:lineRule="auto"/>
      </w:pPr>
    </w:p>
    <w:sectPr w:rsidR="00502B3C" w:rsidSect="002F304E">
      <w:pgSz w:w="11906" w:h="16838"/>
      <w:pgMar w:top="709"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nheri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9509F1"/>
    <w:multiLevelType w:val="multilevel"/>
    <w:tmpl w:val="02EEB8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69A0732F"/>
    <w:multiLevelType w:val="multilevel"/>
    <w:tmpl w:val="54804D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B3C"/>
    <w:rsid w:val="0009158A"/>
    <w:rsid w:val="002F304E"/>
    <w:rsid w:val="00502B3C"/>
    <w:rsid w:val="00DE3F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290CDB-CB0A-4444-AC1B-E78CD0F65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1"/>
    <w:next w:val="Normale1"/>
    <w:rsid w:val="00502B3C"/>
    <w:pPr>
      <w:keepNext/>
      <w:keepLines/>
      <w:spacing w:before="480" w:after="120"/>
      <w:outlineLvl w:val="0"/>
    </w:pPr>
    <w:rPr>
      <w:b/>
      <w:sz w:val="48"/>
      <w:szCs w:val="48"/>
    </w:rPr>
  </w:style>
  <w:style w:type="paragraph" w:styleId="Titolo2">
    <w:name w:val="heading 2"/>
    <w:basedOn w:val="Normale1"/>
    <w:next w:val="Normale1"/>
    <w:rsid w:val="00502B3C"/>
    <w:pPr>
      <w:spacing w:line="240" w:lineRule="auto"/>
      <w:outlineLvl w:val="1"/>
    </w:pPr>
    <w:rPr>
      <w:rFonts w:ascii="Times New Roman" w:eastAsia="Times New Roman" w:hAnsi="Times New Roman" w:cs="Times New Roman"/>
      <w:b/>
      <w:sz w:val="36"/>
      <w:szCs w:val="36"/>
    </w:rPr>
  </w:style>
  <w:style w:type="paragraph" w:styleId="Titolo3">
    <w:name w:val="heading 3"/>
    <w:basedOn w:val="Normale1"/>
    <w:next w:val="Normale1"/>
    <w:rsid w:val="00502B3C"/>
    <w:pPr>
      <w:keepNext/>
      <w:keepLines/>
      <w:spacing w:before="280" w:after="80"/>
      <w:outlineLvl w:val="2"/>
    </w:pPr>
    <w:rPr>
      <w:b/>
      <w:sz w:val="28"/>
      <w:szCs w:val="28"/>
    </w:rPr>
  </w:style>
  <w:style w:type="paragraph" w:styleId="Titolo4">
    <w:name w:val="heading 4"/>
    <w:basedOn w:val="Normale1"/>
    <w:next w:val="Normale1"/>
    <w:rsid w:val="00502B3C"/>
    <w:pPr>
      <w:keepNext/>
      <w:keepLines/>
      <w:spacing w:before="240" w:after="40"/>
      <w:outlineLvl w:val="3"/>
    </w:pPr>
    <w:rPr>
      <w:b/>
      <w:sz w:val="24"/>
      <w:szCs w:val="24"/>
    </w:rPr>
  </w:style>
  <w:style w:type="paragraph" w:styleId="Titolo5">
    <w:name w:val="heading 5"/>
    <w:basedOn w:val="Normale1"/>
    <w:next w:val="Normale1"/>
    <w:rsid w:val="00502B3C"/>
    <w:pPr>
      <w:keepNext/>
      <w:keepLines/>
      <w:spacing w:before="220" w:after="40"/>
      <w:outlineLvl w:val="4"/>
    </w:pPr>
    <w:rPr>
      <w:b/>
    </w:rPr>
  </w:style>
  <w:style w:type="paragraph" w:styleId="Titolo6">
    <w:name w:val="heading 6"/>
    <w:basedOn w:val="Normale1"/>
    <w:next w:val="Normale1"/>
    <w:rsid w:val="00502B3C"/>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502B3C"/>
  </w:style>
  <w:style w:type="table" w:customStyle="1" w:styleId="TableNormal">
    <w:name w:val="Table Normal"/>
    <w:rsid w:val="00502B3C"/>
    <w:tblPr>
      <w:tblCellMar>
        <w:top w:w="0" w:type="dxa"/>
        <w:left w:w="0" w:type="dxa"/>
        <w:bottom w:w="0" w:type="dxa"/>
        <w:right w:w="0" w:type="dxa"/>
      </w:tblCellMar>
    </w:tblPr>
  </w:style>
  <w:style w:type="paragraph" w:styleId="Titolo">
    <w:name w:val="Title"/>
    <w:basedOn w:val="Normale1"/>
    <w:next w:val="Normale1"/>
    <w:rsid w:val="00502B3C"/>
    <w:pPr>
      <w:keepNext/>
      <w:keepLines/>
      <w:spacing w:before="480" w:after="120"/>
    </w:pPr>
    <w:rPr>
      <w:b/>
      <w:sz w:val="72"/>
      <w:szCs w:val="72"/>
    </w:rPr>
  </w:style>
  <w:style w:type="paragraph" w:styleId="Sottotitolo">
    <w:name w:val="Subtitle"/>
    <w:basedOn w:val="Normale1"/>
    <w:next w:val="Normale1"/>
    <w:rsid w:val="00502B3C"/>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09158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915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IC82200B@ISTRUZIONE.I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521</Words>
  <Characters>2971</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Utente-Acer2</dc:creator>
  <cp:lastModifiedBy>user</cp:lastModifiedBy>
  <cp:revision>3</cp:revision>
  <dcterms:created xsi:type="dcterms:W3CDTF">2020-06-09T06:55:00Z</dcterms:created>
  <dcterms:modified xsi:type="dcterms:W3CDTF">2020-06-09T08:23:00Z</dcterms:modified>
</cp:coreProperties>
</file>